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0169A" w:rsidRDefault="001921CD" w:rsidP="00C0169A">
      <w:pPr>
        <w:jc w:val="center"/>
        <w:rPr>
          <w:b/>
          <w:sz w:val="28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-356870</wp:posOffset>
            </wp:positionV>
            <wp:extent cx="4391025" cy="1171575"/>
            <wp:effectExtent l="0" t="0" r="9525" b="9525"/>
            <wp:wrapNone/>
            <wp:docPr id="3" name="Pole tekstowe 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391025" cy="117157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1921CD" w:rsidRPr="001921CD" w:rsidRDefault="001921CD" w:rsidP="001921CD">
                        <w:pPr>
                          <w:jc w:val="end"/>
                          <w:rPr>
                            <w:b/>
                            <w:color w:val="538135" w:themeColor="accent6" w:themeShade="BF"/>
                          </w:rPr>
                        </w:pPr>
                        <w:r w:rsidRPr="001921CD">
                          <w:rPr>
                            <w:b/>
                            <w:color w:val="538135" w:themeColor="accent6" w:themeShade="BF"/>
                          </w:rPr>
                          <w:t>Zespół Szkół Specjalnych w Brzezinach</w:t>
                        </w:r>
                      </w:p>
                      <w:p w:rsidR="001921CD" w:rsidRPr="001921CD" w:rsidRDefault="001921CD" w:rsidP="001921CD">
                        <w:pPr>
                          <w:jc w:val="end"/>
                          <w:rPr>
                            <w:b/>
                            <w:color w:val="538135" w:themeColor="accent6" w:themeShade="BF"/>
                          </w:rPr>
                        </w:pPr>
                        <w:r>
                          <w:rPr>
                            <w:b/>
                            <w:color w:val="538135" w:themeColor="accent6" w:themeShade="BF"/>
                          </w:rPr>
                          <w:t>u</w:t>
                        </w:r>
                        <w:r w:rsidRPr="001921CD">
                          <w:rPr>
                            <w:b/>
                            <w:color w:val="538135" w:themeColor="accent6" w:themeShade="BF"/>
                          </w:rPr>
                          <w:t>l. Konstytucji 3 Maja 3</w:t>
                        </w:r>
                      </w:p>
                      <w:p w:rsidR="001921CD" w:rsidRPr="001921CD" w:rsidRDefault="001921CD" w:rsidP="001921CD">
                        <w:pPr>
                          <w:jc w:val="end"/>
                          <w:rPr>
                            <w:b/>
                            <w:color w:val="538135" w:themeColor="accent6" w:themeShade="BF"/>
                          </w:rPr>
                        </w:pPr>
                        <w:r w:rsidRPr="001921CD">
                          <w:rPr>
                            <w:b/>
                            <w:color w:val="538135" w:themeColor="accent6" w:themeShade="BF"/>
                          </w:rPr>
                          <w:t>95-060 Brzeziny</w:t>
                        </w:r>
                      </w:p>
                      <w:p w:rsidR="001921CD" w:rsidRPr="001921CD" w:rsidRDefault="001921CD" w:rsidP="001921CD">
                        <w:pPr>
                          <w:jc w:val="end"/>
                          <w:rPr>
                            <w:b/>
                            <w:color w:val="538135" w:themeColor="accent6" w:themeShade="BF"/>
                          </w:rPr>
                        </w:pPr>
                        <w:r w:rsidRPr="001921CD">
                          <w:rPr>
                            <w:b/>
                            <w:color w:val="538135" w:themeColor="accent6" w:themeShade="BF"/>
                          </w:rPr>
                          <w:t>Tel. 46 874 37 22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 w:rsidR="00C0169A"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61312" behindDoc="0" locked="0" layoutInCell="1" allowOverlap="1" wp14:anchorId="6B00BC56" wp14:editId="1B695D1F">
            <wp:simplePos x="0" y="0"/>
            <wp:positionH relativeFrom="column">
              <wp:posOffset>-480694</wp:posOffset>
            </wp:positionH>
            <wp:positionV relativeFrom="paragraph">
              <wp:posOffset>-499744</wp:posOffset>
            </wp:positionV>
            <wp:extent cx="1581150" cy="1293004"/>
            <wp:effectExtent l="0" t="0" r="0" b="2540"/>
            <wp:wrapNone/>
            <wp:docPr id="2" name="Obraz 2" descr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32" cy="12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0169A"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-499745</wp:posOffset>
            </wp:positionV>
            <wp:extent cx="1895475" cy="1409700"/>
            <wp:effectExtent l="0" t="0" r="9525" b="0"/>
            <wp:wrapNone/>
            <wp:docPr id="1" name="Pole tekstowe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:rsidR="00C0169A" w:rsidRDefault="00C0169A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:rsidR="00C0169A" w:rsidRDefault="00C0169A" w:rsidP="00C0169A">
      <w:pPr>
        <w:jc w:val="center"/>
        <w:rPr>
          <w:b/>
          <w:sz w:val="28"/>
        </w:rPr>
      </w:pPr>
    </w:p>
    <w:p w:rsidR="00C0169A" w:rsidRDefault="00C0169A" w:rsidP="00C0169A">
      <w:pPr>
        <w:jc w:val="center"/>
        <w:rPr>
          <w:b/>
          <w:sz w:val="28"/>
        </w:rPr>
      </w:pPr>
    </w:p>
    <w:p w:rsidR="001921CD" w:rsidRDefault="00C57358" w:rsidP="00C0169A">
      <w:pPr>
        <w:jc w:val="center"/>
        <w:rPr>
          <w:b/>
          <w:sz w:val="28"/>
        </w:rPr>
      </w:pPr>
      <w:r w:rsidRPr="00C0169A">
        <w:rPr>
          <w:b/>
          <w:sz w:val="28"/>
        </w:rPr>
        <w:t>Regulamin funkcjonowania „Anonimowej Skrzynki na Sygnały”</w:t>
      </w:r>
    </w:p>
    <w:p w:rsidR="000433F6" w:rsidRPr="00C0169A" w:rsidRDefault="006431AD" w:rsidP="00C0169A">
      <w:pPr>
        <w:jc w:val="center"/>
        <w:rPr>
          <w:b/>
          <w:sz w:val="28"/>
        </w:rPr>
      </w:pPr>
      <w:r w:rsidRPr="00C0169A">
        <w:rPr>
          <w:b/>
          <w:sz w:val="28"/>
        </w:rPr>
        <w:t xml:space="preserve"> oraz „E</w:t>
      </w:r>
      <w:r w:rsidR="00C57358" w:rsidRPr="00C0169A">
        <w:rPr>
          <w:b/>
          <w:sz w:val="28"/>
        </w:rPr>
        <w:t xml:space="preserve">lektronicznej </w:t>
      </w:r>
      <w:r w:rsidRPr="00C0169A">
        <w:rPr>
          <w:b/>
          <w:sz w:val="28"/>
        </w:rPr>
        <w:t>Skrzynki na Sygnały</w:t>
      </w:r>
      <w:r w:rsidR="00C57358" w:rsidRPr="00C0169A">
        <w:rPr>
          <w:b/>
          <w:sz w:val="28"/>
        </w:rPr>
        <w:t>”</w:t>
      </w:r>
    </w:p>
    <w:p w:rsidR="00C57358" w:rsidRPr="00C0169A" w:rsidRDefault="00C0169A" w:rsidP="00C0169A">
      <w:pPr>
        <w:jc w:val="center"/>
        <w:rPr>
          <w:b/>
          <w:sz w:val="28"/>
        </w:rPr>
      </w:pPr>
      <w:r w:rsidRPr="00C0169A">
        <w:rPr>
          <w:b/>
          <w:sz w:val="28"/>
        </w:rPr>
        <w:t>w</w:t>
      </w:r>
      <w:r w:rsidR="00C57358" w:rsidRPr="00C0169A">
        <w:rPr>
          <w:b/>
          <w:sz w:val="28"/>
        </w:rPr>
        <w:t xml:space="preserve"> Zespole Szkół Specjalnych w Brzezinach</w:t>
      </w:r>
    </w:p>
    <w:p w:rsidR="00C57358" w:rsidRPr="001921CD" w:rsidRDefault="00C57358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 xml:space="preserve">Anonimowa Skrzynka na Sygnały to obiekt w postaci brązowego pojemnika z napisem „Anonimowa Skrzynka na Sygnały” zaopatrzona w szczelinę podajnika z klapką </w:t>
      </w:r>
      <w:r w:rsidR="001921CD">
        <w:rPr>
          <w:sz w:val="24"/>
        </w:rPr>
        <w:t xml:space="preserve">                         </w:t>
      </w:r>
      <w:r w:rsidRPr="001921CD">
        <w:rPr>
          <w:sz w:val="24"/>
        </w:rPr>
        <w:t>oraz drzwiczki z funkcją odbiorczą zamykane na kluczyk.</w:t>
      </w:r>
    </w:p>
    <w:p w:rsidR="00C57358" w:rsidRPr="001921CD" w:rsidRDefault="00C57358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>Anonimowa Skrzynka na Sygnały</w:t>
      </w:r>
      <w:r w:rsidRPr="001921CD">
        <w:rPr>
          <w:sz w:val="24"/>
        </w:rPr>
        <w:t xml:space="preserve"> usytuowana jest na parterze w holu głównym </w:t>
      </w:r>
      <w:r w:rsidR="001921CD">
        <w:rPr>
          <w:sz w:val="24"/>
        </w:rPr>
        <w:t xml:space="preserve">                         </w:t>
      </w:r>
      <w:r w:rsidRPr="001921CD">
        <w:rPr>
          <w:sz w:val="24"/>
        </w:rPr>
        <w:t>przy drzwiach wejściowych do szkoły podstawowej.</w:t>
      </w:r>
    </w:p>
    <w:p w:rsidR="00C57358" w:rsidRPr="001921CD" w:rsidRDefault="00C57358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>Anonimowa Skrzynka na Sygnały</w:t>
      </w:r>
      <w:r w:rsidR="006431AD" w:rsidRPr="001921CD">
        <w:rPr>
          <w:sz w:val="24"/>
        </w:rPr>
        <w:t xml:space="preserve"> służy rodzicom uczniów</w:t>
      </w:r>
      <w:r w:rsidRPr="001921CD">
        <w:rPr>
          <w:sz w:val="24"/>
        </w:rPr>
        <w:t xml:space="preserve"> oraz uczniom </w:t>
      </w:r>
      <w:r w:rsidR="006431AD" w:rsidRPr="001921CD">
        <w:rPr>
          <w:sz w:val="24"/>
        </w:rPr>
        <w:t xml:space="preserve">Zespołu Szkół Specjalnych w Brzezinach </w:t>
      </w:r>
      <w:r w:rsidRPr="001921CD">
        <w:rPr>
          <w:sz w:val="24"/>
        </w:rPr>
        <w:t>do anonimowego przekazywania informacji odnośnie zagrożeń bezpieczeństwa oraz wszelkich nieprawidłowości w obszarze funk</w:t>
      </w:r>
      <w:r w:rsidR="006431AD" w:rsidRPr="001921CD">
        <w:rPr>
          <w:sz w:val="24"/>
        </w:rPr>
        <w:t>c</w:t>
      </w:r>
      <w:r w:rsidRPr="001921CD">
        <w:rPr>
          <w:sz w:val="24"/>
        </w:rPr>
        <w:t>jonowania placówki</w:t>
      </w:r>
      <w:r w:rsidR="006431AD" w:rsidRPr="001921CD">
        <w:rPr>
          <w:sz w:val="24"/>
        </w:rPr>
        <w:t>.</w:t>
      </w:r>
    </w:p>
    <w:p w:rsidR="006431AD" w:rsidRPr="001921CD" w:rsidRDefault="006431AD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>Anonimowa Skrzynka na Sygnały</w:t>
      </w:r>
      <w:r w:rsidRPr="001921CD">
        <w:rPr>
          <w:sz w:val="24"/>
        </w:rPr>
        <w:t xml:space="preserve"> opróżniania jest raz dziennie ok. godziny 13.00.</w:t>
      </w:r>
    </w:p>
    <w:p w:rsidR="006431AD" w:rsidRPr="001921CD" w:rsidRDefault="006431AD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 xml:space="preserve">Klucz do </w:t>
      </w:r>
      <w:r w:rsidRPr="001921CD">
        <w:rPr>
          <w:sz w:val="24"/>
        </w:rPr>
        <w:t>Anonimow</w:t>
      </w:r>
      <w:r w:rsidRPr="001921CD">
        <w:rPr>
          <w:sz w:val="24"/>
        </w:rPr>
        <w:t>ej Skrzynki</w:t>
      </w:r>
      <w:r w:rsidRPr="001921CD">
        <w:rPr>
          <w:sz w:val="24"/>
        </w:rPr>
        <w:t xml:space="preserve"> na Sygnały</w:t>
      </w:r>
      <w:r w:rsidRPr="001921CD">
        <w:rPr>
          <w:sz w:val="24"/>
        </w:rPr>
        <w:t xml:space="preserve"> znajduje się w sekretariacie szkoły.</w:t>
      </w:r>
    </w:p>
    <w:p w:rsidR="006431AD" w:rsidRPr="001921CD" w:rsidRDefault="006431AD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 xml:space="preserve">Bezpośredni dostęp do </w:t>
      </w:r>
      <w:r w:rsidRPr="001921CD">
        <w:rPr>
          <w:sz w:val="24"/>
        </w:rPr>
        <w:t>Anonimowej Skrzynki na Sygnały</w:t>
      </w:r>
      <w:r w:rsidRPr="001921CD">
        <w:rPr>
          <w:sz w:val="24"/>
        </w:rPr>
        <w:t xml:space="preserve"> mają wyłącznie dyrektor szkoły oraz sekretarz.</w:t>
      </w:r>
    </w:p>
    <w:p w:rsidR="00C0169A" w:rsidRPr="001921CD" w:rsidRDefault="006431AD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>Elektroniczna</w:t>
      </w:r>
      <w:r w:rsidR="00C0169A" w:rsidRPr="001921CD">
        <w:rPr>
          <w:sz w:val="24"/>
        </w:rPr>
        <w:t xml:space="preserve"> Skrzynka na Sygnały w Zespole S</w:t>
      </w:r>
      <w:r w:rsidRPr="001921CD">
        <w:rPr>
          <w:sz w:val="24"/>
        </w:rPr>
        <w:t>zkół Specjalnych w Brzezinach to obiekt funkcjonujący w środowisku cyfrowym</w:t>
      </w:r>
      <w:r w:rsidR="00C0169A" w:rsidRPr="001921CD">
        <w:rPr>
          <w:sz w:val="24"/>
        </w:rPr>
        <w:t xml:space="preserve"> w postaci zabezpieczonego loginem i hasłem konta poczty elektronicznej. </w:t>
      </w:r>
    </w:p>
    <w:p w:rsidR="006431AD" w:rsidRPr="001921CD" w:rsidRDefault="00C0169A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 xml:space="preserve">Elektroniczna Skrzynka na Sygnały posiada adres odbiorczy </w:t>
      </w:r>
      <w:hyperlink r:id="rId6" w:history="1">
        <w:r w:rsidRPr="001921CD">
          <w:rPr>
            <w:rStyle w:val="Hipercze"/>
            <w:sz w:val="24"/>
          </w:rPr>
          <w:t>skrzynka.zss@o2.pl</w:t>
        </w:r>
      </w:hyperlink>
      <w:r w:rsidRPr="001921CD">
        <w:rPr>
          <w:sz w:val="24"/>
        </w:rPr>
        <w:t>.</w:t>
      </w:r>
    </w:p>
    <w:p w:rsidR="00C0169A" w:rsidRPr="001921CD" w:rsidRDefault="00C0169A" w:rsidP="00C0169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921CD">
        <w:rPr>
          <w:sz w:val="24"/>
        </w:rPr>
        <w:t>Elektroniczna</w:t>
      </w:r>
      <w:r w:rsidRPr="001921CD">
        <w:rPr>
          <w:sz w:val="24"/>
        </w:rPr>
        <w:t xml:space="preserve"> Skrzynka na Sygnały służy rodzicom uczniów oraz uczniom Zespołu Szkół Specjalnych w Brzezinach do anonimowego przekazywania informacji odnośnie zagrożeń bezpieczeństwa oraz wszelkich nieprawidłowości w obszarze funkcjonowania placówki.</w:t>
      </w:r>
    </w:p>
    <w:p w:rsidR="00C0169A" w:rsidRPr="001921CD" w:rsidRDefault="00C0169A" w:rsidP="00C0169A">
      <w:pPr>
        <w:pStyle w:val="Akapitzlist"/>
        <w:jc w:val="both"/>
        <w:rPr>
          <w:sz w:val="24"/>
        </w:rPr>
      </w:pPr>
    </w:p>
    <w:p w:rsidR="00C57358" w:rsidRPr="001921CD" w:rsidRDefault="00C57358">
      <w:pPr>
        <w:rPr>
          <w:sz w:val="24"/>
        </w:rPr>
      </w:pPr>
    </w:p>
    <w:sectPr w:rsidR="00C57358" w:rsidRPr="001921CD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19D2A5F"/>
    <w:multiLevelType w:val="hybridMultilevel"/>
    <w:tmpl w:val="27D6922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8"/>
    <w:rsid w:val="000433F6"/>
    <w:rsid w:val="001921CD"/>
    <w:rsid w:val="006431AD"/>
    <w:rsid w:val="00A05B94"/>
    <w:rsid w:val="00C0169A"/>
    <w:rsid w:val="00C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922FE"/>
  <w15:chartTrackingRefBased/>
  <w15:docId w15:val="{56F25634-34DE-4852-9391-3D3A17BE97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358"/>
    <w:pPr>
      <w:ind w:start="36pt"/>
      <w:contextualSpacing/>
    </w:pPr>
  </w:style>
  <w:style w:type="character" w:styleId="Hipercze">
    <w:name w:val="Hyperlink"/>
    <w:basedOn w:val="Domylnaczcionkaakapitu"/>
    <w:uiPriority w:val="99"/>
    <w:unhideWhenUsed/>
    <w:rsid w:val="00C016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skrzynka.zss@o2.pl" TargetMode="Externa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2019-06-11T10:41:00Z</cp:lastPrinted>
  <dcterms:created xsi:type="dcterms:W3CDTF">2019-06-11T10:06:00Z</dcterms:created>
  <dcterms:modified xsi:type="dcterms:W3CDTF">2019-06-11T10:49:00Z</dcterms:modified>
</cp:coreProperties>
</file>